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D2" w:rsidRDefault="00204ED2">
      <w:pPr>
        <w:pBdr>
          <w:top w:val="nil"/>
          <w:left w:val="nil"/>
          <w:bottom w:val="nil"/>
          <w:right w:val="nil"/>
          <w:between w:val="nil"/>
        </w:pBdr>
        <w:spacing w:before="73" w:after="0" w:line="240" w:lineRule="auto"/>
        <w:ind w:left="117" w:right="175"/>
        <w:jc w:val="center"/>
        <w:rPr>
          <w:b/>
          <w:sz w:val="20"/>
          <w:szCs w:val="20"/>
        </w:rPr>
      </w:pPr>
    </w:p>
    <w:p w:rsidR="00204ED2" w:rsidRDefault="00204ED2">
      <w:pPr>
        <w:pBdr>
          <w:top w:val="nil"/>
          <w:left w:val="nil"/>
          <w:bottom w:val="nil"/>
          <w:right w:val="nil"/>
          <w:between w:val="nil"/>
        </w:pBdr>
        <w:spacing w:before="73" w:after="0" w:line="240" w:lineRule="auto"/>
        <w:ind w:left="117" w:right="175"/>
        <w:jc w:val="center"/>
        <w:rPr>
          <w:b/>
          <w:sz w:val="20"/>
          <w:szCs w:val="20"/>
        </w:rPr>
      </w:pPr>
    </w:p>
    <w:p w:rsidR="00B14FA4" w:rsidRPr="00B14FA4" w:rsidRDefault="00B14FA4" w:rsidP="00B14FA4">
      <w:pPr>
        <w:spacing w:before="73" w:after="0" w:line="240" w:lineRule="auto"/>
        <w:ind w:left="117" w:right="175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B14FA4">
        <w:rPr>
          <w:rFonts w:asciiTheme="majorHAnsi" w:hAnsiTheme="majorHAnsi" w:cstheme="majorHAnsi"/>
          <w:b/>
          <w:color w:val="000000"/>
          <w:sz w:val="20"/>
          <w:szCs w:val="20"/>
        </w:rPr>
        <w:t>UFMG - ESCOLA DE ARQUITETURA - DEPARTAMENTO DE ANÁLISE CRÍTICA E HISTÓRICA DA ARQUITETURA E DO URBANISMO - CONCURSO PROFESSOR ADJUNTO</w:t>
      </w:r>
    </w:p>
    <w:p w:rsidR="00B14FA4" w:rsidRPr="00B14FA4" w:rsidRDefault="00B14FA4" w:rsidP="00B14FA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B14FA4" w:rsidRPr="00B14FA4" w:rsidRDefault="00C24195" w:rsidP="00B14FA4">
      <w:pPr>
        <w:spacing w:after="0"/>
        <w:jc w:val="center"/>
        <w:rPr>
          <w:rFonts w:asciiTheme="majorHAnsi" w:eastAsia="Arial" w:hAnsiTheme="majorHAnsi" w:cstheme="majorHAnsi"/>
          <w:sz w:val="20"/>
          <w:szCs w:val="20"/>
        </w:rPr>
      </w:pPr>
      <w:r>
        <w:rPr>
          <w:rFonts w:asciiTheme="majorHAnsi" w:eastAsia="Arial" w:hAnsiTheme="majorHAnsi" w:cstheme="majorHAnsi"/>
          <w:sz w:val="20"/>
          <w:szCs w:val="20"/>
        </w:rPr>
        <w:t>Edital nº 2.295, de 05/10</w:t>
      </w:r>
      <w:r w:rsidR="00B14FA4" w:rsidRPr="00B14FA4">
        <w:rPr>
          <w:rFonts w:asciiTheme="majorHAnsi" w:eastAsia="Arial" w:hAnsiTheme="majorHAnsi" w:cstheme="majorHAnsi"/>
          <w:sz w:val="20"/>
          <w:szCs w:val="20"/>
        </w:rPr>
        <w:t>/2023, publicado no Diário Oficial da União em 10/11/2023.</w:t>
      </w:r>
    </w:p>
    <w:p w:rsidR="00B14FA4" w:rsidRPr="00B14FA4" w:rsidRDefault="00B14FA4" w:rsidP="00B14FA4">
      <w:pPr>
        <w:spacing w:after="0"/>
        <w:jc w:val="center"/>
        <w:rPr>
          <w:rFonts w:asciiTheme="majorHAnsi" w:eastAsia="Arial" w:hAnsiTheme="majorHAnsi" w:cstheme="majorHAnsi"/>
          <w:sz w:val="20"/>
          <w:szCs w:val="20"/>
        </w:rPr>
      </w:pPr>
      <w:r w:rsidRPr="00B14FA4">
        <w:rPr>
          <w:rFonts w:asciiTheme="majorHAnsi" w:eastAsia="Arial" w:hAnsiTheme="majorHAnsi" w:cstheme="majorHAnsi"/>
          <w:sz w:val="20"/>
          <w:szCs w:val="20"/>
        </w:rPr>
        <w:t xml:space="preserve">Edital de retificação 2598, de 07/11/2023 - publicado no Diário Oficial da União em 08/11/2023. </w:t>
      </w:r>
    </w:p>
    <w:p w:rsidR="00B14FA4" w:rsidRPr="00B14FA4" w:rsidRDefault="00B14FA4" w:rsidP="00B14FA4">
      <w:pPr>
        <w:spacing w:after="0"/>
        <w:jc w:val="center"/>
        <w:rPr>
          <w:rFonts w:asciiTheme="majorHAnsi" w:eastAsia="Arial" w:hAnsiTheme="majorHAnsi" w:cstheme="majorHAnsi"/>
          <w:sz w:val="20"/>
          <w:szCs w:val="20"/>
        </w:rPr>
      </w:pPr>
      <w:r w:rsidRPr="00B14FA4">
        <w:rPr>
          <w:rFonts w:asciiTheme="majorHAnsi" w:eastAsia="Arial" w:hAnsiTheme="majorHAnsi" w:cstheme="majorHAnsi"/>
          <w:sz w:val="20"/>
          <w:szCs w:val="20"/>
        </w:rPr>
        <w:t>Edital de retificação 2598, de 07/11/2023 - publicado no Diário Oficial da União em 16/11/2023</w:t>
      </w:r>
    </w:p>
    <w:p w:rsidR="00B14FA4" w:rsidRPr="00B14FA4" w:rsidRDefault="00B14FA4" w:rsidP="00B14FA4">
      <w:pPr>
        <w:spacing w:after="0"/>
        <w:jc w:val="center"/>
        <w:rPr>
          <w:rFonts w:asciiTheme="majorHAnsi" w:eastAsia="Arial" w:hAnsiTheme="majorHAnsi" w:cstheme="majorHAnsi"/>
          <w:sz w:val="20"/>
          <w:szCs w:val="20"/>
        </w:rPr>
      </w:pPr>
    </w:p>
    <w:p w:rsidR="00B14FA4" w:rsidRPr="00B14FA4" w:rsidRDefault="00B14FA4" w:rsidP="00B14F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center"/>
        <w:rPr>
          <w:rFonts w:asciiTheme="majorHAnsi" w:eastAsia="Arial" w:hAnsiTheme="majorHAnsi" w:cstheme="majorHAnsi"/>
          <w:b/>
          <w:bCs/>
          <w:sz w:val="20"/>
          <w:szCs w:val="20"/>
        </w:rPr>
      </w:pPr>
      <w:r w:rsidRPr="00B14FA4">
        <w:rPr>
          <w:rFonts w:asciiTheme="majorHAnsi" w:eastAsia="Arial" w:hAnsiTheme="majorHAnsi" w:cstheme="majorHAnsi"/>
          <w:b/>
          <w:bCs/>
          <w:sz w:val="20"/>
          <w:szCs w:val="20"/>
        </w:rPr>
        <w:t>Área de conhecimento: História, Teoria e Análise Crítica da Arquitetura</w:t>
      </w:r>
    </w:p>
    <w:p w:rsidR="00B14FA4" w:rsidRPr="00B14FA4" w:rsidRDefault="00B14FA4" w:rsidP="00B14F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center"/>
        <w:rPr>
          <w:rFonts w:asciiTheme="majorHAnsi" w:eastAsia="Arial" w:hAnsiTheme="majorHAnsi" w:cstheme="majorHAnsi"/>
          <w:sz w:val="20"/>
          <w:szCs w:val="20"/>
        </w:rPr>
      </w:pPr>
      <w:r w:rsidRPr="00B14FA4">
        <w:rPr>
          <w:rFonts w:asciiTheme="majorHAnsi" w:eastAsia="Arial" w:hAnsiTheme="majorHAnsi" w:cstheme="majorHAnsi"/>
          <w:sz w:val="20"/>
          <w:szCs w:val="20"/>
        </w:rPr>
        <w:t>Regime de trabalho: 40h semanais, em tempo integral, com dedicação exclusiva</w:t>
      </w:r>
    </w:p>
    <w:p w:rsidR="00204ED2" w:rsidRPr="00B14FA4" w:rsidRDefault="00204E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center"/>
        <w:rPr>
          <w:rFonts w:asciiTheme="majorHAnsi" w:eastAsia="Arial" w:hAnsiTheme="majorHAnsi" w:cstheme="majorHAnsi"/>
          <w:sz w:val="20"/>
          <w:szCs w:val="20"/>
        </w:rPr>
      </w:pPr>
    </w:p>
    <w:p w:rsidR="00204ED2" w:rsidRPr="00B14FA4" w:rsidRDefault="009E03E3">
      <w:pPr>
        <w:spacing w:after="0" w:line="240" w:lineRule="auto"/>
        <w:ind w:left="117" w:right="175"/>
        <w:jc w:val="center"/>
        <w:rPr>
          <w:rFonts w:asciiTheme="majorHAnsi" w:eastAsia="Times New Roman" w:hAnsiTheme="majorHAnsi" w:cstheme="majorHAnsi"/>
          <w:b/>
          <w:sz w:val="48"/>
          <w:szCs w:val="48"/>
        </w:rPr>
      </w:pPr>
      <w:r w:rsidRPr="00B14FA4">
        <w:rPr>
          <w:rFonts w:asciiTheme="majorHAnsi" w:hAnsiTheme="majorHAnsi" w:cstheme="majorHAnsi"/>
          <w:b/>
          <w:color w:val="000000"/>
          <w:sz w:val="20"/>
          <w:szCs w:val="20"/>
        </w:rPr>
        <w:t>Cronograma de atividades</w:t>
      </w:r>
    </w:p>
    <w:p w:rsidR="00204ED2" w:rsidRDefault="0020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244" w:type="dxa"/>
        <w:tblInd w:w="-15" w:type="dxa"/>
        <w:tblLayout w:type="fixed"/>
        <w:tblLook w:val="0400"/>
      </w:tblPr>
      <w:tblGrid>
        <w:gridCol w:w="1532"/>
        <w:gridCol w:w="7712"/>
      </w:tblGrid>
      <w:tr w:rsidR="00204ED2">
        <w:trPr>
          <w:trHeight w:val="632"/>
        </w:trPr>
        <w:tc>
          <w:tcPr>
            <w:tcW w:w="92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04ED2" w:rsidRDefault="009E03E3">
            <w:pPr>
              <w:spacing w:before="60" w:after="0" w:line="240" w:lineRule="auto"/>
              <w:ind w:left="2965" w:right="35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Segunda-feira </w:t>
            </w:r>
            <w:r w:rsidR="00263D44">
              <w:rPr>
                <w:b/>
                <w:color w:val="000000"/>
                <w:sz w:val="20"/>
                <w:szCs w:val="20"/>
              </w:rPr>
              <w:t>19</w:t>
            </w:r>
          </w:p>
          <w:p w:rsidR="00204ED2" w:rsidRDefault="00263D44">
            <w:pPr>
              <w:spacing w:after="0" w:line="240" w:lineRule="auto"/>
              <w:ind w:left="2989" w:right="35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FEVEREIRO</w:t>
            </w:r>
            <w:r>
              <w:rPr>
                <w:b/>
                <w:color w:val="000000"/>
                <w:sz w:val="20"/>
                <w:szCs w:val="20"/>
              </w:rPr>
              <w:t xml:space="preserve"> 2024</w:t>
            </w:r>
          </w:p>
        </w:tc>
      </w:tr>
      <w:tr w:rsidR="00204ED2">
        <w:trPr>
          <w:trHeight w:val="407"/>
        </w:trPr>
        <w:tc>
          <w:tcPr>
            <w:tcW w:w="15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</w:tcPr>
          <w:p w:rsidR="00204ED2" w:rsidRDefault="009E03E3">
            <w:pPr>
              <w:spacing w:before="60"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77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</w:tcPr>
          <w:p w:rsidR="00204ED2" w:rsidRDefault="009E03E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Recepção </w:t>
            </w:r>
            <w:r>
              <w:rPr>
                <w:b/>
                <w:color w:val="000000"/>
                <w:sz w:val="20"/>
                <w:szCs w:val="20"/>
              </w:rPr>
              <w:t>da Comissão Examinadora -</w:t>
            </w:r>
            <w:r>
              <w:rPr>
                <w:b/>
                <w:sz w:val="20"/>
                <w:szCs w:val="20"/>
              </w:rPr>
              <w:t xml:space="preserve"> Sala </w:t>
            </w:r>
            <w:r w:rsidR="00263D44">
              <w:rPr>
                <w:b/>
                <w:color w:val="000000"/>
                <w:sz w:val="20"/>
                <w:szCs w:val="20"/>
              </w:rPr>
              <w:t>407</w:t>
            </w:r>
          </w:p>
        </w:tc>
      </w:tr>
      <w:tr w:rsidR="00204ED2">
        <w:trPr>
          <w:trHeight w:val="1039"/>
        </w:trPr>
        <w:tc>
          <w:tcPr>
            <w:tcW w:w="15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04ED2" w:rsidRDefault="0020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ED2" w:rsidRDefault="009E03E3">
            <w:pPr>
              <w:spacing w:before="185"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63D44">
              <w:rPr>
                <w:sz w:val="20"/>
                <w:szCs w:val="20"/>
              </w:rPr>
              <w:t>7:30</w:t>
            </w: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77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04ED2" w:rsidRDefault="009E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Apresentação da Comissão Examinadora - Sala </w:t>
            </w:r>
            <w:r w:rsidR="00263D44">
              <w:rPr>
                <w:color w:val="000000"/>
                <w:sz w:val="20"/>
                <w:szCs w:val="20"/>
              </w:rPr>
              <w:t>407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263D44">
              <w:rPr>
                <w:color w:val="000000"/>
                <w:sz w:val="20"/>
                <w:szCs w:val="20"/>
              </w:rPr>
              <w:t>ACR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204ED2" w:rsidRDefault="009E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Conferência de documentos;</w:t>
            </w:r>
          </w:p>
          <w:p w:rsidR="00204ED2" w:rsidRDefault="009E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Rubricar folhas para candidatos prova escrita;</w:t>
            </w:r>
          </w:p>
          <w:p w:rsidR="00204ED2" w:rsidRDefault="009E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Elaborar a questão da prova escrita.</w:t>
            </w:r>
          </w:p>
          <w:p w:rsidR="00204ED2" w:rsidRDefault="0020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ED2">
        <w:trPr>
          <w:trHeight w:val="404"/>
        </w:trPr>
        <w:tc>
          <w:tcPr>
            <w:tcW w:w="15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</w:tcPr>
          <w:p w:rsidR="00204ED2" w:rsidRDefault="009E03E3">
            <w:pPr>
              <w:spacing w:before="60"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77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</w:tcPr>
          <w:p w:rsidR="00204ED2" w:rsidRDefault="009E03E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Sessão da Prova Escrita - Sala </w:t>
            </w:r>
            <w:r>
              <w:rPr>
                <w:b/>
                <w:sz w:val="20"/>
                <w:szCs w:val="20"/>
              </w:rPr>
              <w:t>200</w:t>
            </w:r>
          </w:p>
        </w:tc>
      </w:tr>
      <w:tr w:rsidR="00204ED2">
        <w:trPr>
          <w:trHeight w:val="1702"/>
        </w:trPr>
        <w:tc>
          <w:tcPr>
            <w:tcW w:w="15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04ED2" w:rsidRDefault="009E03E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04ED2" w:rsidRDefault="009E03E3">
            <w:pPr>
              <w:spacing w:before="1"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     9h</w:t>
            </w:r>
          </w:p>
        </w:tc>
        <w:tc>
          <w:tcPr>
            <w:tcW w:w="77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04ED2" w:rsidRDefault="009E03E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Os candidatos são convocados a comparecer às 9h na sala 200 da EAUFMG;</w:t>
            </w:r>
          </w:p>
          <w:p w:rsidR="00204ED2" w:rsidRDefault="009E03E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Instalação da Co</w:t>
            </w:r>
            <w:r w:rsidR="003A4E71">
              <w:rPr>
                <w:color w:val="000000"/>
                <w:sz w:val="20"/>
                <w:szCs w:val="20"/>
              </w:rPr>
              <w:t xml:space="preserve">missão examinadora - Chefia ACR </w:t>
            </w:r>
            <w:r>
              <w:rPr>
                <w:color w:val="000000"/>
                <w:sz w:val="20"/>
                <w:szCs w:val="20"/>
              </w:rPr>
              <w:t xml:space="preserve">- sala </w:t>
            </w:r>
            <w:r>
              <w:rPr>
                <w:sz w:val="20"/>
                <w:szCs w:val="20"/>
              </w:rPr>
              <w:t>200;</w:t>
            </w:r>
            <w:r>
              <w:rPr>
                <w:color w:val="000000"/>
                <w:sz w:val="20"/>
                <w:szCs w:val="20"/>
              </w:rPr>
              <w:t> </w:t>
            </w:r>
          </w:p>
          <w:p w:rsidR="00204ED2" w:rsidRDefault="009E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 Indicação do presidente e secretário da Comissão; </w:t>
            </w:r>
          </w:p>
          <w:p w:rsidR="00204ED2" w:rsidRDefault="009E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 Assinatura da lista de presença e atribuição de um código para identificação da </w:t>
            </w:r>
          </w:p>
          <w:p w:rsidR="00204ED2" w:rsidRDefault="009E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 prova escrita e respectivo resultado;</w:t>
            </w:r>
          </w:p>
          <w:p w:rsidR="00204ED2" w:rsidRDefault="009E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Apresentação do cronograma para os candidatos</w:t>
            </w:r>
            <w:r>
              <w:rPr>
                <w:sz w:val="20"/>
                <w:szCs w:val="20"/>
              </w:rPr>
              <w:t>;</w:t>
            </w:r>
          </w:p>
          <w:p w:rsidR="00204ED2" w:rsidRDefault="009E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Sorteio da sequência da Prova Didática.</w:t>
            </w:r>
          </w:p>
        </w:tc>
      </w:tr>
      <w:tr w:rsidR="00204ED2">
        <w:trPr>
          <w:trHeight w:val="664"/>
        </w:trPr>
        <w:tc>
          <w:tcPr>
            <w:tcW w:w="15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04ED2" w:rsidRDefault="0020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ED2" w:rsidRDefault="009E03E3">
            <w:pPr>
              <w:spacing w:after="0" w:line="240" w:lineRule="auto"/>
              <w:ind w:left="192" w:right="4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10h </w:t>
            </w:r>
            <w:r>
              <w:rPr>
                <w:sz w:val="20"/>
                <w:szCs w:val="20"/>
              </w:rPr>
              <w:t>às 11h</w:t>
            </w:r>
          </w:p>
        </w:tc>
        <w:tc>
          <w:tcPr>
            <w:tcW w:w="77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04ED2" w:rsidRDefault="009E03E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Consulta à bibliografia</w:t>
            </w:r>
          </w:p>
        </w:tc>
      </w:tr>
      <w:tr w:rsidR="00204ED2">
        <w:trPr>
          <w:trHeight w:val="896"/>
        </w:trPr>
        <w:tc>
          <w:tcPr>
            <w:tcW w:w="15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04ED2" w:rsidRDefault="0020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ED2" w:rsidRDefault="009E03E3">
            <w:pPr>
              <w:spacing w:after="0" w:line="240" w:lineRule="auto"/>
              <w:ind w:right="4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   11h às 15h</w:t>
            </w:r>
          </w:p>
        </w:tc>
        <w:tc>
          <w:tcPr>
            <w:tcW w:w="77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04ED2" w:rsidRDefault="009E03E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Redação da Prova Escrita</w:t>
            </w:r>
          </w:p>
          <w:p w:rsidR="00204ED2" w:rsidRDefault="009E03E3">
            <w:pPr>
              <w:spacing w:after="0" w:line="240" w:lineRule="auto"/>
              <w:ind w:righ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Os membros da Comissão se revezarão na supervisão da Prova Escrita</w:t>
            </w:r>
          </w:p>
        </w:tc>
      </w:tr>
      <w:tr w:rsidR="00204ED2">
        <w:trPr>
          <w:trHeight w:val="752"/>
        </w:trPr>
        <w:tc>
          <w:tcPr>
            <w:tcW w:w="15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04ED2" w:rsidRDefault="0020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ED2" w:rsidRDefault="009E03E3">
            <w:pPr>
              <w:spacing w:before="1"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     15h</w:t>
            </w:r>
          </w:p>
        </w:tc>
        <w:tc>
          <w:tcPr>
            <w:tcW w:w="77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04ED2" w:rsidRDefault="009E03E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Recolhimento das Provas</w:t>
            </w:r>
          </w:p>
          <w:p w:rsidR="00204ED2" w:rsidRDefault="009E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Encerramento da Sessão da Prova Escrita</w:t>
            </w:r>
          </w:p>
        </w:tc>
      </w:tr>
      <w:tr w:rsidR="00204ED2">
        <w:trPr>
          <w:trHeight w:val="1776"/>
        </w:trPr>
        <w:tc>
          <w:tcPr>
            <w:tcW w:w="15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04ED2" w:rsidRDefault="009E03E3">
            <w:pPr>
              <w:spacing w:before="71" w:after="0" w:line="240" w:lineRule="auto"/>
              <w:ind w:left="85" w:right="4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 15h30 </w:t>
            </w:r>
          </w:p>
        </w:tc>
        <w:tc>
          <w:tcPr>
            <w:tcW w:w="77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04ED2" w:rsidRDefault="009E03E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Correção da prova escrita.</w:t>
            </w:r>
          </w:p>
          <w:p w:rsidR="00204ED2" w:rsidRDefault="0020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3D44" w:rsidRPr="00263D44" w:rsidRDefault="009E03E3" w:rsidP="00263D44">
            <w:pPr>
              <w:spacing w:after="0" w:line="240" w:lineRule="auto"/>
              <w:ind w:right="52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Cada membro da Comissão, separadamente, atribuirá notas a cada candidato. </w:t>
            </w:r>
            <w:r w:rsidR="00263D44">
              <w:rPr>
                <w:color w:val="000000"/>
                <w:sz w:val="20"/>
                <w:szCs w:val="20"/>
              </w:rPr>
              <w:t xml:space="preserve">De acordo com o Edital, no item </w:t>
            </w:r>
            <w:r w:rsidR="00263D44" w:rsidRPr="00263D44">
              <w:rPr>
                <w:color w:val="000000"/>
                <w:sz w:val="20"/>
                <w:szCs w:val="20"/>
              </w:rPr>
              <w:t>10.6.5. Na Prova Escrita, com caráter eliminatório:</w:t>
            </w:r>
          </w:p>
          <w:p w:rsidR="00263D44" w:rsidRPr="00263D44" w:rsidRDefault="00263D44" w:rsidP="00263D44">
            <w:pPr>
              <w:spacing w:after="0" w:line="240" w:lineRule="auto"/>
              <w:ind w:right="521"/>
              <w:jc w:val="both"/>
              <w:rPr>
                <w:color w:val="000000"/>
                <w:sz w:val="20"/>
                <w:szCs w:val="20"/>
              </w:rPr>
            </w:pPr>
            <w:r w:rsidRPr="00263D44">
              <w:rPr>
                <w:color w:val="000000"/>
                <w:sz w:val="20"/>
                <w:szCs w:val="20"/>
              </w:rPr>
              <w:t>I) será eliminado o candidato que não obtiver o aproveitamento mínimo de 70% (setenta por cento);</w:t>
            </w:r>
          </w:p>
          <w:p w:rsidR="00263D44" w:rsidRPr="00263D44" w:rsidRDefault="00263D44" w:rsidP="00263D44">
            <w:pPr>
              <w:spacing w:after="0" w:line="240" w:lineRule="auto"/>
              <w:ind w:right="521"/>
              <w:jc w:val="both"/>
              <w:rPr>
                <w:color w:val="000000"/>
                <w:sz w:val="20"/>
                <w:szCs w:val="20"/>
              </w:rPr>
            </w:pPr>
            <w:r w:rsidRPr="00263D44">
              <w:rPr>
                <w:color w:val="000000"/>
                <w:sz w:val="20"/>
                <w:szCs w:val="20"/>
              </w:rPr>
              <w:t>II) serão reprovados automaticamente os candidatos não classificados no quantitativo máximo de aprovados de que trata o Anexo II do Decreto 9.739/2019, ainda que</w:t>
            </w:r>
          </w:p>
          <w:p w:rsidR="00204ED2" w:rsidRDefault="00263D44" w:rsidP="00263D44">
            <w:pPr>
              <w:spacing w:after="0" w:line="240" w:lineRule="auto"/>
              <w:ind w:right="5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D44">
              <w:rPr>
                <w:color w:val="000000"/>
                <w:sz w:val="20"/>
                <w:szCs w:val="20"/>
              </w:rPr>
              <w:t>tenham atingido a nota mínima.</w:t>
            </w:r>
          </w:p>
        </w:tc>
      </w:tr>
    </w:tbl>
    <w:p w:rsidR="00204ED2" w:rsidRDefault="00204E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4ED2" w:rsidRDefault="00204E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4ED2" w:rsidRDefault="00204E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4ED2" w:rsidRDefault="00204E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244" w:type="dxa"/>
        <w:tblInd w:w="-15" w:type="dxa"/>
        <w:tblLayout w:type="fixed"/>
        <w:tblLook w:val="0400"/>
      </w:tblPr>
      <w:tblGrid>
        <w:gridCol w:w="1570"/>
        <w:gridCol w:w="7674"/>
      </w:tblGrid>
      <w:tr w:rsidR="00204ED2">
        <w:trPr>
          <w:trHeight w:val="632"/>
        </w:trPr>
        <w:tc>
          <w:tcPr>
            <w:tcW w:w="92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04ED2" w:rsidRDefault="009E03E3">
            <w:pPr>
              <w:spacing w:before="60" w:after="0" w:line="240" w:lineRule="auto"/>
              <w:ind w:left="3272" w:right="3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Terça-feira </w:t>
            </w:r>
            <w:r w:rsidR="00263D44">
              <w:rPr>
                <w:b/>
                <w:color w:val="000000"/>
                <w:sz w:val="20"/>
                <w:szCs w:val="20"/>
              </w:rPr>
              <w:t>20</w:t>
            </w:r>
          </w:p>
          <w:p w:rsidR="00204ED2" w:rsidRDefault="009E03E3">
            <w:pPr>
              <w:spacing w:after="0" w:line="240" w:lineRule="auto"/>
              <w:ind w:left="2989" w:right="35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263D44">
              <w:rPr>
                <w:b/>
                <w:sz w:val="20"/>
                <w:szCs w:val="20"/>
              </w:rPr>
              <w:t>FEVEREIRO</w:t>
            </w:r>
            <w:r>
              <w:rPr>
                <w:b/>
                <w:sz w:val="20"/>
                <w:szCs w:val="20"/>
              </w:rPr>
              <w:t xml:space="preserve"> 202</w:t>
            </w:r>
            <w:r w:rsidR="00263D44">
              <w:rPr>
                <w:b/>
                <w:sz w:val="20"/>
                <w:szCs w:val="20"/>
              </w:rPr>
              <w:t>4</w:t>
            </w:r>
          </w:p>
        </w:tc>
      </w:tr>
      <w:tr w:rsidR="00204ED2" w:rsidTr="00263D44">
        <w:trPr>
          <w:trHeight w:val="407"/>
        </w:trPr>
        <w:tc>
          <w:tcPr>
            <w:tcW w:w="15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</w:tcPr>
          <w:p w:rsidR="00204ED2" w:rsidRDefault="009E03E3">
            <w:pPr>
              <w:spacing w:before="60"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76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</w:tcPr>
          <w:p w:rsidR="00204ED2" w:rsidRDefault="009E03E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Divulgação resultado </w:t>
            </w:r>
            <w:r>
              <w:rPr>
                <w:b/>
                <w:color w:val="000000"/>
                <w:sz w:val="20"/>
                <w:szCs w:val="20"/>
              </w:rPr>
              <w:t xml:space="preserve">da Prova Escrita - Sala </w:t>
            </w:r>
            <w:r w:rsidR="008F1CAA">
              <w:rPr>
                <w:b/>
                <w:color w:val="000000"/>
                <w:sz w:val="20"/>
                <w:szCs w:val="20"/>
              </w:rPr>
              <w:t>da Congregação</w:t>
            </w:r>
          </w:p>
        </w:tc>
      </w:tr>
      <w:tr w:rsidR="00204ED2" w:rsidTr="00263D44">
        <w:trPr>
          <w:trHeight w:val="660"/>
        </w:trPr>
        <w:tc>
          <w:tcPr>
            <w:tcW w:w="15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04ED2" w:rsidRDefault="009E03E3" w:rsidP="00263D44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até 1</w:t>
            </w:r>
            <w:r>
              <w:rPr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76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04ED2" w:rsidRDefault="009E03E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Correção da Prova Escrita</w:t>
            </w:r>
          </w:p>
        </w:tc>
      </w:tr>
      <w:tr w:rsidR="00204ED2" w:rsidTr="00263D44">
        <w:trPr>
          <w:trHeight w:val="548"/>
        </w:trPr>
        <w:tc>
          <w:tcPr>
            <w:tcW w:w="15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04ED2" w:rsidRDefault="00204E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04ED2" w:rsidRDefault="00204E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04ED2" w:rsidRDefault="009E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76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04ED2" w:rsidRDefault="009E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Sessão pública - sala </w:t>
            </w:r>
            <w:r w:rsidR="008F1CAA">
              <w:rPr>
                <w:color w:val="000000"/>
                <w:sz w:val="20"/>
                <w:szCs w:val="20"/>
              </w:rPr>
              <w:t>da Congregação</w:t>
            </w:r>
            <w:r>
              <w:rPr>
                <w:sz w:val="20"/>
                <w:szCs w:val="20"/>
              </w:rPr>
              <w:t>.</w:t>
            </w:r>
          </w:p>
          <w:p w:rsidR="00204ED2" w:rsidRDefault="0020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ED2" w:rsidRDefault="009E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 Abertura do envelope com identificação dos candidatos aprovados para a segunda</w:t>
            </w:r>
          </w:p>
          <w:p w:rsidR="00204ED2" w:rsidRDefault="009E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 fase (conforme os respectivos códigos);</w:t>
            </w:r>
          </w:p>
          <w:p w:rsidR="00204ED2" w:rsidRDefault="009E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  </w:t>
            </w:r>
          </w:p>
          <w:p w:rsidR="00204ED2" w:rsidRDefault="009E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 Divulgação da lista dos códigos dos candidatos aprovados;</w:t>
            </w:r>
          </w:p>
          <w:p w:rsidR="00204ED2" w:rsidRDefault="0020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ED2" w:rsidRDefault="009E03E3">
            <w:pPr>
              <w:spacing w:before="70" w:after="0" w:line="240" w:lineRule="auto"/>
              <w:ind w:right="96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Divulgação (www.arq.ufmg.br) do local, dia e horário para sorteio do ponto da prova didática para os candidatos aprovados na prova escrita, segundo sequência sorteada.</w:t>
            </w:r>
          </w:p>
          <w:p w:rsidR="00204ED2" w:rsidRDefault="00204ED2">
            <w:pPr>
              <w:spacing w:before="70" w:after="0" w:line="240" w:lineRule="auto"/>
              <w:ind w:right="964"/>
              <w:rPr>
                <w:sz w:val="20"/>
                <w:szCs w:val="20"/>
              </w:rPr>
            </w:pPr>
          </w:p>
        </w:tc>
      </w:tr>
      <w:tr w:rsidR="00204ED2" w:rsidTr="00263D44">
        <w:trPr>
          <w:trHeight w:val="898"/>
        </w:trPr>
        <w:tc>
          <w:tcPr>
            <w:tcW w:w="15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04ED2" w:rsidRDefault="0020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ED2" w:rsidRDefault="009E03E3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76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04ED2" w:rsidRDefault="009E03E3">
            <w:pPr>
              <w:spacing w:before="70" w:after="0" w:line="240" w:lineRule="auto"/>
              <w:ind w:right="6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Reunião da comissão examinadora elaboração dos pontos da prova didática - com base no programa do Concurso.</w:t>
            </w:r>
          </w:p>
        </w:tc>
      </w:tr>
    </w:tbl>
    <w:p w:rsidR="00204ED2" w:rsidRDefault="009E03E3" w:rsidP="00263D44">
      <w:pPr>
        <w:spacing w:before="102" w:after="0" w:line="240" w:lineRule="auto"/>
        <w:ind w:left="273" w:right="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0"/>
          <w:szCs w:val="20"/>
        </w:rPr>
        <w:t xml:space="preserve">Obs.: </w:t>
      </w:r>
      <w:r w:rsidR="00263D44">
        <w:rPr>
          <w:color w:val="000000"/>
          <w:sz w:val="20"/>
          <w:szCs w:val="20"/>
        </w:rPr>
        <w:t xml:space="preserve">Item </w:t>
      </w:r>
      <w:r w:rsidR="00263D44" w:rsidRPr="00263D44">
        <w:rPr>
          <w:color w:val="000000"/>
          <w:sz w:val="20"/>
          <w:szCs w:val="20"/>
        </w:rPr>
        <w:t>6.10. Os documentos comprobatórios do "curriculum vitae", numerados e ordenados, preferencialmente, na mesma sequência apresentada no curriculum vitae, deverão</w:t>
      </w:r>
      <w:r w:rsidR="00263D44">
        <w:rPr>
          <w:color w:val="000000"/>
          <w:sz w:val="20"/>
          <w:szCs w:val="20"/>
        </w:rPr>
        <w:t xml:space="preserve"> </w:t>
      </w:r>
      <w:r w:rsidR="00263D44" w:rsidRPr="00263D44">
        <w:rPr>
          <w:color w:val="000000"/>
          <w:sz w:val="20"/>
          <w:szCs w:val="20"/>
        </w:rPr>
        <w:t>ser enviados, no formato PDF, para o correio eletrônico</w:t>
      </w:r>
      <w:r w:rsidR="00263D44">
        <w:rPr>
          <w:color w:val="000000"/>
          <w:sz w:val="20"/>
          <w:szCs w:val="20"/>
        </w:rPr>
        <w:t xml:space="preserve"> </w:t>
      </w:r>
      <w:hyperlink r:id="rId5" w:history="1">
        <w:r w:rsidR="00263D44" w:rsidRPr="00802A70">
          <w:rPr>
            <w:rStyle w:val="Hyperlink"/>
            <w:sz w:val="20"/>
            <w:szCs w:val="20"/>
          </w:rPr>
          <w:t>dir@arq.ufmg.br</w:t>
        </w:r>
      </w:hyperlink>
      <w:r w:rsidR="00263D44">
        <w:rPr>
          <w:color w:val="000000"/>
          <w:sz w:val="20"/>
          <w:szCs w:val="20"/>
        </w:rPr>
        <w:t xml:space="preserve">, </w:t>
      </w:r>
      <w:r w:rsidR="00263D44" w:rsidRPr="00263D44">
        <w:rPr>
          <w:color w:val="000000"/>
          <w:sz w:val="20"/>
          <w:szCs w:val="20"/>
        </w:rPr>
        <w:t>em até vinte e quatro horas após a divulgação da lista de classificados na Prova Escrita.</w:t>
      </w:r>
      <w:r w:rsidR="00263D44">
        <w:rPr>
          <w:color w:val="000000"/>
          <w:sz w:val="20"/>
          <w:szCs w:val="20"/>
        </w:rPr>
        <w:t xml:space="preserve"> (Conforme Item 6.10 do Edital)</w:t>
      </w:r>
    </w:p>
    <w:p w:rsidR="00204ED2" w:rsidRDefault="00204E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4ED2" w:rsidRDefault="00204E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210" w:type="dxa"/>
        <w:tblInd w:w="15" w:type="dxa"/>
        <w:tblLayout w:type="fixed"/>
        <w:tblLook w:val="0400"/>
      </w:tblPr>
      <w:tblGrid>
        <w:gridCol w:w="1230"/>
        <w:gridCol w:w="7980"/>
      </w:tblGrid>
      <w:tr w:rsidR="00204ED2" w:rsidTr="005627D8">
        <w:trPr>
          <w:trHeight w:val="632"/>
        </w:trPr>
        <w:tc>
          <w:tcPr>
            <w:tcW w:w="92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04ED2" w:rsidRDefault="009E03E3">
            <w:pPr>
              <w:spacing w:before="60" w:after="0" w:line="240" w:lineRule="auto"/>
              <w:ind w:left="3274" w:right="3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Quarta-feira 2</w:t>
            </w:r>
            <w:r w:rsidR="00263D44">
              <w:rPr>
                <w:b/>
                <w:color w:val="000000"/>
                <w:sz w:val="20"/>
                <w:szCs w:val="20"/>
              </w:rPr>
              <w:t>1</w:t>
            </w:r>
          </w:p>
          <w:p w:rsidR="00204ED2" w:rsidRDefault="009E03E3">
            <w:pPr>
              <w:spacing w:after="0" w:line="240" w:lineRule="auto"/>
              <w:ind w:left="2989" w:right="35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="00263D44">
              <w:rPr>
                <w:b/>
                <w:sz w:val="20"/>
                <w:szCs w:val="20"/>
              </w:rPr>
              <w:t>FEVEREIRO</w:t>
            </w:r>
            <w:r>
              <w:rPr>
                <w:b/>
                <w:sz w:val="20"/>
                <w:szCs w:val="20"/>
              </w:rPr>
              <w:t xml:space="preserve"> 202</w:t>
            </w:r>
            <w:r w:rsidR="00263D44">
              <w:rPr>
                <w:b/>
                <w:sz w:val="20"/>
                <w:szCs w:val="20"/>
              </w:rPr>
              <w:t>4</w:t>
            </w:r>
          </w:p>
        </w:tc>
      </w:tr>
      <w:tr w:rsidR="00204ED2" w:rsidTr="005627D8">
        <w:trPr>
          <w:trHeight w:val="407"/>
        </w:trPr>
        <w:tc>
          <w:tcPr>
            <w:tcW w:w="12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</w:tcPr>
          <w:p w:rsidR="00204ED2" w:rsidRDefault="009E03E3">
            <w:pPr>
              <w:spacing w:before="60"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7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</w:tcPr>
          <w:p w:rsidR="00204ED2" w:rsidRDefault="009E03E3">
            <w:pPr>
              <w:spacing w:before="60"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Sorteio do ponto para Prova Didática - Sala </w:t>
            </w:r>
            <w:r w:rsidR="008F1CAA">
              <w:rPr>
                <w:b/>
                <w:color w:val="000000"/>
                <w:sz w:val="20"/>
                <w:szCs w:val="20"/>
              </w:rPr>
              <w:t>da Congregação</w:t>
            </w:r>
          </w:p>
          <w:p w:rsidR="0099495E" w:rsidRPr="0099495E" w:rsidRDefault="0099495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4ED2" w:rsidTr="005627D8">
        <w:trPr>
          <w:trHeight w:val="1112"/>
        </w:trPr>
        <w:tc>
          <w:tcPr>
            <w:tcW w:w="12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04ED2" w:rsidRDefault="0020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ED2" w:rsidRDefault="009E03E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08h</w:t>
            </w:r>
          </w:p>
        </w:tc>
        <w:tc>
          <w:tcPr>
            <w:tcW w:w="7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04ED2" w:rsidRDefault="009E03E3">
            <w:pPr>
              <w:spacing w:before="70" w:after="0" w:line="240" w:lineRule="auto"/>
              <w:ind w:left="85" w:right="9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Sorteio do ponto da Prova </w:t>
            </w:r>
            <w:r>
              <w:rPr>
                <w:sz w:val="20"/>
                <w:szCs w:val="20"/>
              </w:rPr>
              <w:t>Didática. Fica convocado</w:t>
            </w:r>
            <w:r>
              <w:rPr>
                <w:color w:val="000000"/>
                <w:sz w:val="20"/>
                <w:szCs w:val="20"/>
              </w:rPr>
              <w:t xml:space="preserve"> o 1º candidato na ordem do</w:t>
            </w:r>
            <w:r>
              <w:rPr>
                <w:sz w:val="20"/>
                <w:szCs w:val="20"/>
              </w:rPr>
              <w:t xml:space="preserve"> s</w:t>
            </w:r>
            <w:r>
              <w:rPr>
                <w:color w:val="000000"/>
                <w:sz w:val="20"/>
                <w:szCs w:val="20"/>
              </w:rPr>
              <w:t xml:space="preserve">orteio do dia </w:t>
            </w:r>
            <w:r w:rsidR="00E30D29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/</w:t>
            </w:r>
            <w:r w:rsidR="00E30D29">
              <w:rPr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>/202</w:t>
            </w:r>
            <w:r w:rsidR="00E30D2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e aprovado na prova escrita.</w:t>
            </w:r>
          </w:p>
        </w:tc>
      </w:tr>
      <w:tr w:rsidR="00204ED2" w:rsidTr="005627D8">
        <w:trPr>
          <w:trHeight w:val="1234"/>
        </w:trPr>
        <w:tc>
          <w:tcPr>
            <w:tcW w:w="12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04ED2" w:rsidRDefault="0020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ED2" w:rsidRDefault="009E03E3">
            <w:pPr>
              <w:spacing w:before="1"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9h30</w:t>
            </w:r>
          </w:p>
        </w:tc>
        <w:tc>
          <w:tcPr>
            <w:tcW w:w="7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04ED2" w:rsidRDefault="009E03E3">
            <w:pPr>
              <w:spacing w:before="70" w:after="0" w:line="240" w:lineRule="auto"/>
              <w:ind w:right="6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Sorteio do ponto da Prova Didática</w:t>
            </w:r>
            <w:r>
              <w:rPr>
                <w:sz w:val="20"/>
                <w:szCs w:val="20"/>
              </w:rPr>
              <w:t>. Fica convocado o</w:t>
            </w:r>
            <w:r>
              <w:rPr>
                <w:color w:val="000000"/>
                <w:sz w:val="20"/>
                <w:szCs w:val="20"/>
              </w:rPr>
              <w:t xml:space="preserve"> 2º candidato na ordem do sorteio</w:t>
            </w:r>
            <w:r w:rsidR="00E30D29">
              <w:rPr>
                <w:color w:val="000000"/>
                <w:sz w:val="20"/>
                <w:szCs w:val="20"/>
              </w:rPr>
              <w:t xml:space="preserve"> do dia </w:t>
            </w:r>
            <w:r w:rsidR="00E30D2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/</w:t>
            </w:r>
            <w:r w:rsidR="00E30D2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/202</w:t>
            </w:r>
            <w:r w:rsidR="00E30D29">
              <w:rPr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e aprovado na prova escrita.</w:t>
            </w:r>
          </w:p>
        </w:tc>
      </w:tr>
      <w:tr w:rsidR="00204ED2" w:rsidTr="005627D8">
        <w:trPr>
          <w:trHeight w:val="1234"/>
        </w:trPr>
        <w:tc>
          <w:tcPr>
            <w:tcW w:w="12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04ED2" w:rsidRDefault="0020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ED2" w:rsidRDefault="009E03E3">
            <w:pPr>
              <w:spacing w:before="1"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11h</w:t>
            </w:r>
          </w:p>
        </w:tc>
        <w:tc>
          <w:tcPr>
            <w:tcW w:w="7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04ED2" w:rsidRDefault="009E03E3">
            <w:pPr>
              <w:spacing w:before="70" w:after="0" w:line="240" w:lineRule="auto"/>
              <w:ind w:right="6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Sorteio do ponto da Prova Didática</w:t>
            </w:r>
            <w:r>
              <w:rPr>
                <w:sz w:val="20"/>
                <w:szCs w:val="20"/>
              </w:rPr>
              <w:t>. Fica convocado o</w:t>
            </w:r>
            <w:r>
              <w:rPr>
                <w:color w:val="000000"/>
                <w:sz w:val="20"/>
                <w:szCs w:val="20"/>
              </w:rPr>
              <w:t xml:space="preserve"> 3º candidato na ordem do sorteio</w:t>
            </w:r>
            <w:r w:rsidR="00E30D29">
              <w:rPr>
                <w:color w:val="000000"/>
                <w:sz w:val="20"/>
                <w:szCs w:val="20"/>
              </w:rPr>
              <w:t xml:space="preserve"> do </w:t>
            </w:r>
            <w:r>
              <w:rPr>
                <w:sz w:val="20"/>
                <w:szCs w:val="20"/>
              </w:rPr>
              <w:t xml:space="preserve">dia </w:t>
            </w:r>
            <w:r w:rsidR="00E30D2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/</w:t>
            </w:r>
            <w:r w:rsidR="00E30D2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/202</w:t>
            </w:r>
            <w:r w:rsidR="00E30D2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e aprovado na prova escrita.</w:t>
            </w:r>
          </w:p>
        </w:tc>
      </w:tr>
      <w:tr w:rsidR="00204ED2" w:rsidTr="005627D8">
        <w:trPr>
          <w:trHeight w:val="1234"/>
        </w:trPr>
        <w:tc>
          <w:tcPr>
            <w:tcW w:w="12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04ED2" w:rsidRDefault="0020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ED2" w:rsidRDefault="009E03E3">
            <w:pPr>
              <w:spacing w:before="1"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13h30</w:t>
            </w:r>
          </w:p>
        </w:tc>
        <w:tc>
          <w:tcPr>
            <w:tcW w:w="7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04ED2" w:rsidRDefault="009E03E3">
            <w:pPr>
              <w:spacing w:before="70" w:after="0" w:line="240" w:lineRule="auto"/>
              <w:ind w:right="6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Sorteio do ponto da Prova Didática. </w:t>
            </w:r>
            <w:r>
              <w:rPr>
                <w:sz w:val="20"/>
                <w:szCs w:val="20"/>
              </w:rPr>
              <w:t xml:space="preserve">Fica convocado </w:t>
            </w:r>
            <w:r>
              <w:rPr>
                <w:color w:val="000000"/>
                <w:sz w:val="20"/>
                <w:szCs w:val="20"/>
              </w:rPr>
              <w:t>o 4º candidato na ordem do s</w:t>
            </w:r>
            <w:r>
              <w:rPr>
                <w:sz w:val="20"/>
                <w:szCs w:val="20"/>
              </w:rPr>
              <w:t>orteio</w:t>
            </w:r>
            <w:r w:rsidR="00E30D29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do dia </w:t>
            </w:r>
            <w:r w:rsidR="00E30D2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/</w:t>
            </w:r>
            <w:r w:rsidR="00E30D2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/202</w:t>
            </w:r>
            <w:r w:rsidR="00E30D2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e aprovado na prova escrita.</w:t>
            </w:r>
          </w:p>
        </w:tc>
      </w:tr>
      <w:tr w:rsidR="00204ED2" w:rsidTr="005627D8">
        <w:trPr>
          <w:trHeight w:val="1234"/>
        </w:trPr>
        <w:tc>
          <w:tcPr>
            <w:tcW w:w="12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04ED2" w:rsidRDefault="0020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ED2" w:rsidRDefault="009E03E3">
            <w:pPr>
              <w:spacing w:before="1"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15h</w:t>
            </w:r>
          </w:p>
        </w:tc>
        <w:tc>
          <w:tcPr>
            <w:tcW w:w="7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04ED2" w:rsidRDefault="009E03E3">
            <w:pPr>
              <w:spacing w:before="70" w:after="0" w:line="240" w:lineRule="auto"/>
              <w:ind w:right="6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Sorteio do ponto da Prova Didática</w:t>
            </w:r>
            <w:r>
              <w:rPr>
                <w:sz w:val="20"/>
                <w:szCs w:val="20"/>
              </w:rPr>
              <w:t>. Fica convocado</w:t>
            </w:r>
            <w:r>
              <w:rPr>
                <w:color w:val="000000"/>
                <w:sz w:val="20"/>
                <w:szCs w:val="20"/>
              </w:rPr>
              <w:t xml:space="preserve"> o 5º candidato na ordem do sorteio do dia </w:t>
            </w:r>
            <w:r w:rsidR="00E30D2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/</w:t>
            </w:r>
            <w:r w:rsidR="00E30D2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/202</w:t>
            </w:r>
            <w:r w:rsidR="00E30D29">
              <w:rPr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e aprovado na prova escrita.</w:t>
            </w:r>
          </w:p>
        </w:tc>
      </w:tr>
    </w:tbl>
    <w:p w:rsidR="00204ED2" w:rsidRDefault="0080774A">
      <w:pPr>
        <w:spacing w:before="83" w:after="0" w:line="240" w:lineRule="auto"/>
        <w:ind w:left="85" w:right="170" w:firstLine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0"/>
          <w:szCs w:val="20"/>
        </w:rPr>
        <w:t>O</w:t>
      </w:r>
      <w:r w:rsidR="009E03E3">
        <w:rPr>
          <w:sz w:val="20"/>
          <w:szCs w:val="20"/>
        </w:rPr>
        <w:t xml:space="preserve">bs. Máximo 50 minutos para cada candidato </w:t>
      </w:r>
      <w:r w:rsidR="00E30D29">
        <w:rPr>
          <w:sz w:val="20"/>
          <w:szCs w:val="20"/>
        </w:rPr>
        <w:t xml:space="preserve">para a </w:t>
      </w:r>
      <w:r w:rsidR="009E03E3">
        <w:rPr>
          <w:sz w:val="20"/>
          <w:szCs w:val="20"/>
        </w:rPr>
        <w:t xml:space="preserve">exposição do tema e máximo de 30 minutos </w:t>
      </w:r>
      <w:r w:rsidR="00E30D29">
        <w:rPr>
          <w:sz w:val="20"/>
          <w:szCs w:val="20"/>
        </w:rPr>
        <w:t xml:space="preserve">para </w:t>
      </w:r>
      <w:r w:rsidR="009E03E3">
        <w:rPr>
          <w:sz w:val="20"/>
          <w:szCs w:val="20"/>
        </w:rPr>
        <w:t xml:space="preserve">arguição oral </w:t>
      </w:r>
      <w:r w:rsidR="00E30D29">
        <w:rPr>
          <w:sz w:val="20"/>
          <w:szCs w:val="20"/>
        </w:rPr>
        <w:t xml:space="preserve">da </w:t>
      </w:r>
      <w:r w:rsidR="009E03E3">
        <w:rPr>
          <w:sz w:val="20"/>
          <w:szCs w:val="20"/>
        </w:rPr>
        <w:t>Comissão Examinadora.</w:t>
      </w:r>
    </w:p>
    <w:p w:rsidR="00204ED2" w:rsidRDefault="0020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9244" w:type="dxa"/>
        <w:tblInd w:w="-15" w:type="dxa"/>
        <w:tblLayout w:type="fixed"/>
        <w:tblLook w:val="0400"/>
      </w:tblPr>
      <w:tblGrid>
        <w:gridCol w:w="1247"/>
        <w:gridCol w:w="7997"/>
      </w:tblGrid>
      <w:tr w:rsidR="00204ED2">
        <w:trPr>
          <w:trHeight w:val="442"/>
        </w:trPr>
        <w:tc>
          <w:tcPr>
            <w:tcW w:w="12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</w:tcPr>
          <w:p w:rsidR="00204ED2" w:rsidRDefault="009E03E3">
            <w:pPr>
              <w:spacing w:before="57"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79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</w:tcPr>
          <w:p w:rsidR="00204ED2" w:rsidRDefault="009E03E3">
            <w:pPr>
              <w:spacing w:before="5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Julgamento de Títulos - Sala </w:t>
            </w:r>
            <w:r w:rsidR="008F1CAA">
              <w:rPr>
                <w:b/>
                <w:color w:val="000000"/>
                <w:sz w:val="20"/>
                <w:szCs w:val="20"/>
              </w:rPr>
              <w:t>da Congregação</w:t>
            </w:r>
          </w:p>
        </w:tc>
      </w:tr>
      <w:tr w:rsidR="00204ED2">
        <w:trPr>
          <w:trHeight w:val="852"/>
        </w:trPr>
        <w:tc>
          <w:tcPr>
            <w:tcW w:w="12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04ED2" w:rsidRDefault="0020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ED2" w:rsidRDefault="0099495E">
            <w:pPr>
              <w:spacing w:after="0" w:line="240" w:lineRule="auto"/>
              <w:ind w:left="192" w:right="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08h30 às 17h</w:t>
            </w:r>
          </w:p>
        </w:tc>
        <w:tc>
          <w:tcPr>
            <w:tcW w:w="79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04ED2" w:rsidRDefault="009E03E3">
            <w:pPr>
              <w:spacing w:before="67" w:after="0" w:line="240" w:lineRule="auto"/>
              <w:ind w:right="9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Os membros da Comissão se reunirão para o Julgamento de Títulos dos candidatos aprovados na prova escrita.</w:t>
            </w:r>
          </w:p>
        </w:tc>
      </w:tr>
    </w:tbl>
    <w:p w:rsidR="00204ED2" w:rsidRDefault="009E03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04ED2" w:rsidRDefault="00204E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244" w:type="dxa"/>
        <w:tblInd w:w="-15" w:type="dxa"/>
        <w:tblLayout w:type="fixed"/>
        <w:tblLook w:val="0400"/>
      </w:tblPr>
      <w:tblGrid>
        <w:gridCol w:w="2008"/>
        <w:gridCol w:w="7236"/>
      </w:tblGrid>
      <w:tr w:rsidR="00204ED2">
        <w:trPr>
          <w:trHeight w:val="632"/>
        </w:trPr>
        <w:tc>
          <w:tcPr>
            <w:tcW w:w="92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04ED2" w:rsidRDefault="009E03E3">
            <w:pPr>
              <w:spacing w:before="60" w:after="0" w:line="240" w:lineRule="auto"/>
              <w:ind w:left="3290" w:right="3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Quinta-feira </w:t>
            </w:r>
            <w:r>
              <w:rPr>
                <w:b/>
                <w:sz w:val="20"/>
                <w:szCs w:val="20"/>
              </w:rPr>
              <w:t>2</w:t>
            </w:r>
            <w:r w:rsidR="0099495E">
              <w:rPr>
                <w:b/>
                <w:sz w:val="20"/>
                <w:szCs w:val="20"/>
              </w:rPr>
              <w:t>2</w:t>
            </w:r>
          </w:p>
          <w:p w:rsidR="00204ED2" w:rsidRDefault="009E03E3">
            <w:pPr>
              <w:spacing w:after="0" w:line="240" w:lineRule="auto"/>
              <w:ind w:left="2989" w:right="35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99495E">
              <w:rPr>
                <w:b/>
                <w:sz w:val="20"/>
                <w:szCs w:val="20"/>
              </w:rPr>
              <w:t>FEVEREIRO</w:t>
            </w:r>
            <w:r>
              <w:rPr>
                <w:b/>
                <w:sz w:val="20"/>
                <w:szCs w:val="20"/>
              </w:rPr>
              <w:t xml:space="preserve"> 202</w:t>
            </w:r>
            <w:r w:rsidR="0099495E">
              <w:rPr>
                <w:b/>
                <w:sz w:val="20"/>
                <w:szCs w:val="20"/>
              </w:rPr>
              <w:t>4</w:t>
            </w:r>
          </w:p>
        </w:tc>
      </w:tr>
      <w:tr w:rsidR="00204ED2">
        <w:trPr>
          <w:trHeight w:val="1220"/>
        </w:trPr>
        <w:tc>
          <w:tcPr>
            <w:tcW w:w="20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</w:tcPr>
          <w:p w:rsidR="00204ED2" w:rsidRDefault="009E03E3">
            <w:pPr>
              <w:spacing w:before="60"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72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</w:tcPr>
          <w:p w:rsidR="00204ED2" w:rsidRDefault="009E03E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Sessão Pública da Prova Didática - Sala </w:t>
            </w:r>
            <w:r w:rsidR="008F1CAA">
              <w:rPr>
                <w:b/>
                <w:color w:val="000000"/>
                <w:sz w:val="20"/>
                <w:szCs w:val="20"/>
              </w:rPr>
              <w:t>da Congregação</w:t>
            </w:r>
          </w:p>
          <w:p w:rsidR="00204ED2" w:rsidRDefault="009E03E3">
            <w:pPr>
              <w:spacing w:before="3" w:after="0" w:line="240" w:lineRule="auto"/>
              <w:ind w:right="5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(50 minutos para cada candidato para exposição do tema e previsão de 30 minutos </w:t>
            </w:r>
            <w:r w:rsidR="000D5BEB">
              <w:rPr>
                <w:color w:val="000000"/>
                <w:sz w:val="20"/>
                <w:szCs w:val="20"/>
              </w:rPr>
              <w:t xml:space="preserve">para </w:t>
            </w:r>
            <w:r>
              <w:rPr>
                <w:color w:val="000000"/>
                <w:sz w:val="20"/>
                <w:szCs w:val="20"/>
              </w:rPr>
              <w:t xml:space="preserve">arguição oral </w:t>
            </w:r>
            <w:r w:rsidR="000D5BEB">
              <w:rPr>
                <w:color w:val="000000"/>
                <w:sz w:val="20"/>
                <w:szCs w:val="20"/>
              </w:rPr>
              <w:t xml:space="preserve">da </w:t>
            </w:r>
            <w:r>
              <w:rPr>
                <w:color w:val="000000"/>
                <w:sz w:val="20"/>
                <w:szCs w:val="20"/>
              </w:rPr>
              <w:t>Comissão Examinadora)</w:t>
            </w:r>
          </w:p>
        </w:tc>
      </w:tr>
      <w:tr w:rsidR="00204ED2">
        <w:trPr>
          <w:trHeight w:val="563"/>
        </w:trPr>
        <w:tc>
          <w:tcPr>
            <w:tcW w:w="20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04ED2" w:rsidRDefault="009E03E3">
            <w:pPr>
              <w:spacing w:before="60"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7h30 às 8h</w:t>
            </w:r>
          </w:p>
        </w:tc>
        <w:tc>
          <w:tcPr>
            <w:tcW w:w="72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04ED2" w:rsidRDefault="009E03E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Organização da sala para gravação da Prova Didática</w:t>
            </w:r>
          </w:p>
        </w:tc>
      </w:tr>
      <w:tr w:rsidR="00204ED2">
        <w:trPr>
          <w:trHeight w:val="884"/>
        </w:trPr>
        <w:tc>
          <w:tcPr>
            <w:tcW w:w="20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04ED2" w:rsidRDefault="0020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ED2" w:rsidRDefault="009E03E3">
            <w:pPr>
              <w:spacing w:before="1"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8h às 9h20</w:t>
            </w:r>
          </w:p>
        </w:tc>
        <w:tc>
          <w:tcPr>
            <w:tcW w:w="72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04ED2" w:rsidRDefault="009E03E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Início da Prova Didática</w:t>
            </w:r>
            <w:r>
              <w:rPr>
                <w:sz w:val="20"/>
                <w:szCs w:val="20"/>
              </w:rPr>
              <w:t>. Fica convocado o candidato 1</w:t>
            </w:r>
          </w:p>
          <w:p w:rsidR="00204ED2" w:rsidRDefault="009E03E3">
            <w:pPr>
              <w:spacing w:before="9" w:after="0" w:line="240" w:lineRule="auto"/>
              <w:ind w:right="5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Assinatura da lista de presença e do Termo de Consentimento para gravação da Prova Didática</w:t>
            </w:r>
          </w:p>
        </w:tc>
      </w:tr>
      <w:tr w:rsidR="00204ED2">
        <w:trPr>
          <w:trHeight w:val="884"/>
        </w:trPr>
        <w:tc>
          <w:tcPr>
            <w:tcW w:w="20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04ED2" w:rsidRDefault="0020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ED2" w:rsidRDefault="009E03E3">
            <w:pPr>
              <w:spacing w:after="0" w:line="240" w:lineRule="auto"/>
              <w:ind w:left="192" w:right="5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9h30 às 10h50</w:t>
            </w:r>
          </w:p>
        </w:tc>
        <w:tc>
          <w:tcPr>
            <w:tcW w:w="72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04ED2" w:rsidRDefault="009E03E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Início da Prova Didática. </w:t>
            </w:r>
            <w:r>
              <w:rPr>
                <w:sz w:val="20"/>
                <w:szCs w:val="20"/>
              </w:rPr>
              <w:t>Fica convocado o candidato</w:t>
            </w:r>
            <w:r>
              <w:rPr>
                <w:color w:val="000000"/>
                <w:sz w:val="20"/>
                <w:szCs w:val="20"/>
              </w:rPr>
              <w:t xml:space="preserve"> 2</w:t>
            </w:r>
          </w:p>
          <w:p w:rsidR="00204ED2" w:rsidRDefault="009E03E3">
            <w:pPr>
              <w:spacing w:before="9" w:after="0" w:line="240" w:lineRule="auto"/>
              <w:ind w:right="5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Assinatura da lista de presença e do Termo de Consentimento para gravação da Prova Didática</w:t>
            </w:r>
          </w:p>
        </w:tc>
      </w:tr>
      <w:tr w:rsidR="00204ED2">
        <w:trPr>
          <w:trHeight w:val="884"/>
        </w:trPr>
        <w:tc>
          <w:tcPr>
            <w:tcW w:w="20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04ED2" w:rsidRDefault="0020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ED2" w:rsidRDefault="009E03E3">
            <w:pPr>
              <w:spacing w:before="67" w:after="0" w:line="240" w:lineRule="auto"/>
              <w:ind w:left="85" w:right="5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11h às 12h20</w:t>
            </w:r>
          </w:p>
        </w:tc>
        <w:tc>
          <w:tcPr>
            <w:tcW w:w="72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04ED2" w:rsidRDefault="009E03E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Início da Prova Didática. </w:t>
            </w:r>
            <w:r>
              <w:rPr>
                <w:sz w:val="20"/>
                <w:szCs w:val="20"/>
              </w:rPr>
              <w:t>Fica convocado o candidato</w:t>
            </w:r>
            <w:r>
              <w:rPr>
                <w:color w:val="000000"/>
                <w:sz w:val="20"/>
                <w:szCs w:val="20"/>
              </w:rPr>
              <w:t xml:space="preserve"> 3</w:t>
            </w:r>
          </w:p>
          <w:p w:rsidR="00204ED2" w:rsidRDefault="009E03E3">
            <w:pPr>
              <w:spacing w:before="9" w:after="0" w:line="240" w:lineRule="auto"/>
              <w:ind w:right="5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Assinatura da lista de presença e do Termo de Consentimento para gravação da Prova Didática</w:t>
            </w:r>
          </w:p>
        </w:tc>
      </w:tr>
      <w:tr w:rsidR="00204ED2">
        <w:trPr>
          <w:trHeight w:val="795"/>
        </w:trPr>
        <w:tc>
          <w:tcPr>
            <w:tcW w:w="92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04ED2" w:rsidRDefault="0020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ED2" w:rsidRDefault="009E03E3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Intervalo para almoço 12h20 às 13h30</w:t>
            </w:r>
          </w:p>
        </w:tc>
      </w:tr>
      <w:tr w:rsidR="00204ED2">
        <w:trPr>
          <w:trHeight w:val="884"/>
        </w:trPr>
        <w:tc>
          <w:tcPr>
            <w:tcW w:w="20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04ED2" w:rsidRDefault="0020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ED2" w:rsidRDefault="009E03E3">
            <w:pPr>
              <w:spacing w:after="0" w:line="240" w:lineRule="auto"/>
              <w:ind w:left="192" w:right="4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13h30 às 14h50</w:t>
            </w:r>
          </w:p>
        </w:tc>
        <w:tc>
          <w:tcPr>
            <w:tcW w:w="72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04ED2" w:rsidRDefault="009E03E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Início da Prova Didática</w:t>
            </w:r>
            <w:r>
              <w:rPr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Fica convocado o candidato 4</w:t>
            </w:r>
          </w:p>
          <w:p w:rsidR="00204ED2" w:rsidRDefault="009E03E3">
            <w:pPr>
              <w:spacing w:before="9" w:after="0" w:line="240" w:lineRule="auto"/>
              <w:ind w:right="5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Assinatura da lista de presença e do Termo de Consentimento para gravação da Prova Didática</w:t>
            </w:r>
          </w:p>
        </w:tc>
      </w:tr>
      <w:tr w:rsidR="00204ED2">
        <w:trPr>
          <w:trHeight w:val="884"/>
        </w:trPr>
        <w:tc>
          <w:tcPr>
            <w:tcW w:w="20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04ED2" w:rsidRDefault="0020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ED2" w:rsidRDefault="009E03E3">
            <w:pPr>
              <w:widowControl w:val="0"/>
              <w:spacing w:after="0" w:line="228" w:lineRule="auto"/>
              <w:ind w:left="192" w:right="7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 às16h20</w:t>
            </w:r>
          </w:p>
          <w:p w:rsidR="00204ED2" w:rsidRDefault="00204ED2">
            <w:pPr>
              <w:spacing w:after="0" w:line="240" w:lineRule="auto"/>
              <w:ind w:left="192" w:right="458"/>
              <w:jc w:val="center"/>
              <w:rPr>
                <w:sz w:val="20"/>
                <w:szCs w:val="20"/>
              </w:rPr>
            </w:pPr>
          </w:p>
          <w:p w:rsidR="00204ED2" w:rsidRDefault="00204ED2">
            <w:pPr>
              <w:spacing w:after="0" w:line="240" w:lineRule="auto"/>
              <w:ind w:left="192" w:right="703"/>
              <w:jc w:val="center"/>
              <w:rPr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04ED2" w:rsidRDefault="009E03E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Início da Prova Didática</w:t>
            </w:r>
            <w:r>
              <w:rPr>
                <w:sz w:val="20"/>
                <w:szCs w:val="20"/>
              </w:rPr>
              <w:t>. Fica convocado o candidato</w:t>
            </w:r>
            <w:r>
              <w:rPr>
                <w:color w:val="000000"/>
                <w:sz w:val="20"/>
                <w:szCs w:val="20"/>
              </w:rPr>
              <w:t xml:space="preserve"> 5</w:t>
            </w:r>
          </w:p>
          <w:p w:rsidR="00204ED2" w:rsidRDefault="009E03E3">
            <w:pPr>
              <w:spacing w:before="9" w:after="0" w:line="240" w:lineRule="auto"/>
              <w:ind w:right="5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Assinatura da lista de presença e do Termo de Consentimento para gravação da Prova Didática</w:t>
            </w:r>
          </w:p>
        </w:tc>
      </w:tr>
    </w:tbl>
    <w:p w:rsidR="00204ED2" w:rsidRDefault="0020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7D8" w:rsidRDefault="00562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7D8" w:rsidRDefault="00562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7D8" w:rsidRDefault="00562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4ED2" w:rsidRDefault="0020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255" w:type="dxa"/>
        <w:tblInd w:w="-15" w:type="dxa"/>
        <w:tblLayout w:type="fixed"/>
        <w:tblLook w:val="0400"/>
      </w:tblPr>
      <w:tblGrid>
        <w:gridCol w:w="1710"/>
        <w:gridCol w:w="7545"/>
      </w:tblGrid>
      <w:tr w:rsidR="00204ED2">
        <w:trPr>
          <w:trHeight w:val="632"/>
        </w:trPr>
        <w:tc>
          <w:tcPr>
            <w:tcW w:w="925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04ED2" w:rsidRDefault="009E03E3">
            <w:pPr>
              <w:spacing w:before="60" w:after="0" w:line="240" w:lineRule="auto"/>
              <w:ind w:left="3274" w:right="3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Sexta-feira 2</w:t>
            </w:r>
            <w:r w:rsidR="000D5BEB">
              <w:rPr>
                <w:b/>
                <w:color w:val="000000"/>
                <w:sz w:val="20"/>
                <w:szCs w:val="20"/>
              </w:rPr>
              <w:t>3</w:t>
            </w:r>
          </w:p>
          <w:p w:rsidR="00204ED2" w:rsidRDefault="009E03E3">
            <w:pPr>
              <w:spacing w:after="0" w:line="240" w:lineRule="auto"/>
              <w:ind w:left="2989" w:right="35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r w:rsidR="000D5BEB">
              <w:rPr>
                <w:b/>
                <w:sz w:val="20"/>
                <w:szCs w:val="20"/>
              </w:rPr>
              <w:t>FEVEREIRO</w:t>
            </w:r>
            <w:r>
              <w:rPr>
                <w:b/>
                <w:sz w:val="20"/>
                <w:szCs w:val="20"/>
              </w:rPr>
              <w:t xml:space="preserve"> 202</w:t>
            </w:r>
            <w:r w:rsidR="000D5BEB">
              <w:rPr>
                <w:b/>
                <w:sz w:val="20"/>
                <w:szCs w:val="20"/>
              </w:rPr>
              <w:t>4</w:t>
            </w:r>
          </w:p>
        </w:tc>
      </w:tr>
      <w:tr w:rsidR="00204ED2">
        <w:trPr>
          <w:trHeight w:val="467"/>
        </w:trPr>
        <w:tc>
          <w:tcPr>
            <w:tcW w:w="1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</w:tcPr>
          <w:p w:rsidR="00204ED2" w:rsidRDefault="009E03E3">
            <w:pPr>
              <w:spacing w:before="60"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75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</w:tcPr>
          <w:p w:rsidR="00204ED2" w:rsidRDefault="009E03E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Avaliação Final - Sala </w:t>
            </w:r>
            <w:r w:rsidR="008F1CAA">
              <w:rPr>
                <w:b/>
                <w:sz w:val="20"/>
                <w:szCs w:val="20"/>
              </w:rPr>
              <w:t>da</w:t>
            </w:r>
            <w:proofErr w:type="gramStart"/>
            <w:r w:rsidR="008F1CAA">
              <w:rPr>
                <w:b/>
                <w:sz w:val="20"/>
                <w:szCs w:val="20"/>
              </w:rPr>
              <w:t xml:space="preserve">  </w:t>
            </w:r>
            <w:proofErr w:type="gramEnd"/>
            <w:r w:rsidR="008F1CAA">
              <w:rPr>
                <w:b/>
                <w:sz w:val="20"/>
                <w:szCs w:val="20"/>
              </w:rPr>
              <w:t>Congregação</w:t>
            </w:r>
          </w:p>
        </w:tc>
      </w:tr>
      <w:tr w:rsidR="00204ED2">
        <w:trPr>
          <w:trHeight w:val="632"/>
        </w:trPr>
        <w:tc>
          <w:tcPr>
            <w:tcW w:w="1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04ED2" w:rsidRDefault="009E03E3">
            <w:pPr>
              <w:spacing w:before="60"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8h</w:t>
            </w:r>
            <w:r w:rsidR="000D5BEB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 xml:space="preserve"> às 1</w:t>
            </w:r>
            <w:r w:rsidR="000D5BEB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04ED2" w:rsidRDefault="009E03E3">
            <w:pPr>
              <w:spacing w:before="70" w:after="0" w:line="240" w:lineRule="auto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Os membros da Comissão avaliadora se reunirão para a avaliação final e atribuição de notas.</w:t>
            </w:r>
          </w:p>
        </w:tc>
      </w:tr>
      <w:tr w:rsidR="005768D4">
        <w:trPr>
          <w:trHeight w:val="632"/>
        </w:trPr>
        <w:tc>
          <w:tcPr>
            <w:tcW w:w="1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68D4" w:rsidRDefault="005768D4">
            <w:pPr>
              <w:spacing w:before="60" w:after="0" w:line="240" w:lineRule="auto"/>
              <w:ind w:left="19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75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68D4" w:rsidRDefault="00593D94">
            <w:pPr>
              <w:spacing w:before="70" w:after="0" w:line="240" w:lineRule="auto"/>
              <w:ind w:right="8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Sessão pública para a apuração do resultado do concurso.</w:t>
            </w:r>
          </w:p>
        </w:tc>
      </w:tr>
    </w:tbl>
    <w:p w:rsidR="00204ED2" w:rsidRDefault="00204ED2" w:rsidP="00562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7D8" w:rsidRDefault="005627D8" w:rsidP="005627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210" w:type="dxa"/>
        <w:tblInd w:w="15" w:type="dxa"/>
        <w:tblLayout w:type="fixed"/>
        <w:tblLook w:val="0400"/>
      </w:tblPr>
      <w:tblGrid>
        <w:gridCol w:w="1230"/>
        <w:gridCol w:w="7980"/>
      </w:tblGrid>
      <w:tr w:rsidR="005627D8" w:rsidTr="005C23E9">
        <w:trPr>
          <w:trHeight w:val="632"/>
        </w:trPr>
        <w:tc>
          <w:tcPr>
            <w:tcW w:w="92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627D8" w:rsidRDefault="005627D8" w:rsidP="005C23E9">
            <w:pPr>
              <w:spacing w:before="60" w:after="0" w:line="240" w:lineRule="auto"/>
              <w:ind w:left="3274" w:right="3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Sexta-feira 01/03/2024</w:t>
            </w:r>
          </w:p>
          <w:p w:rsidR="005627D8" w:rsidRDefault="005627D8" w:rsidP="005C23E9">
            <w:pPr>
              <w:spacing w:after="0" w:line="240" w:lineRule="auto"/>
              <w:ind w:left="2989" w:right="35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MARÇO</w:t>
            </w:r>
            <w:proofErr w:type="gramStart"/>
            <w:r>
              <w:rPr>
                <w:b/>
                <w:sz w:val="20"/>
                <w:szCs w:val="20"/>
              </w:rPr>
              <w:t xml:space="preserve">  </w:t>
            </w:r>
            <w:proofErr w:type="gramEnd"/>
            <w:r>
              <w:rPr>
                <w:b/>
                <w:sz w:val="20"/>
                <w:szCs w:val="20"/>
              </w:rPr>
              <w:t>2024</w:t>
            </w:r>
          </w:p>
        </w:tc>
      </w:tr>
      <w:tr w:rsidR="005627D8" w:rsidTr="005C23E9">
        <w:trPr>
          <w:trHeight w:val="407"/>
        </w:trPr>
        <w:tc>
          <w:tcPr>
            <w:tcW w:w="12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</w:tcPr>
          <w:p w:rsidR="005627D8" w:rsidRDefault="005627D8" w:rsidP="005C23E9">
            <w:pPr>
              <w:spacing w:before="60"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7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</w:tcPr>
          <w:p w:rsidR="005627D8" w:rsidRDefault="005627D8" w:rsidP="005C23E9">
            <w:pPr>
              <w:spacing w:before="60"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A4321D">
              <w:rPr>
                <w:b/>
                <w:color w:val="000000"/>
                <w:sz w:val="20"/>
                <w:szCs w:val="20"/>
              </w:rPr>
              <w:t>Sess</w:t>
            </w:r>
            <w:r>
              <w:rPr>
                <w:b/>
                <w:color w:val="000000"/>
                <w:sz w:val="20"/>
                <w:szCs w:val="20"/>
              </w:rPr>
              <w:t>ão pública final de divulgação dos resultados (parecer final e atas).</w:t>
            </w:r>
          </w:p>
          <w:p w:rsidR="005627D8" w:rsidRDefault="005627D8" w:rsidP="005C23E9">
            <w:pPr>
              <w:spacing w:before="60"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Presença facultativa dos candidatos.</w:t>
            </w:r>
          </w:p>
          <w:p w:rsidR="005627D8" w:rsidRPr="0099495E" w:rsidRDefault="005627D8" w:rsidP="005C23E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04ED2" w:rsidRDefault="00204ED2">
      <w:pPr>
        <w:rPr>
          <w:highlight w:val="white"/>
        </w:rPr>
      </w:pPr>
    </w:p>
    <w:p w:rsidR="00204ED2" w:rsidRDefault="00204ED2">
      <w:pPr>
        <w:rPr>
          <w:highlight w:val="white"/>
        </w:rPr>
      </w:pPr>
    </w:p>
    <w:sectPr w:rsidR="00204ED2" w:rsidSect="00011B07">
      <w:pgSz w:w="11906" w:h="16838"/>
      <w:pgMar w:top="567" w:right="99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6B3"/>
    <w:multiLevelType w:val="multilevel"/>
    <w:tmpl w:val="F1C6E5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37DC41A6"/>
    <w:multiLevelType w:val="multilevel"/>
    <w:tmpl w:val="6CFED4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38833391"/>
    <w:multiLevelType w:val="multilevel"/>
    <w:tmpl w:val="0018E7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39983B75"/>
    <w:multiLevelType w:val="multilevel"/>
    <w:tmpl w:val="563809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3DC45AB0"/>
    <w:multiLevelType w:val="multilevel"/>
    <w:tmpl w:val="CA98AA7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F2C4577"/>
    <w:multiLevelType w:val="multilevel"/>
    <w:tmpl w:val="3FFCFE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4B2C1208"/>
    <w:multiLevelType w:val="multilevel"/>
    <w:tmpl w:val="C2362D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68943566"/>
    <w:multiLevelType w:val="multilevel"/>
    <w:tmpl w:val="A72E3E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04ED2"/>
    <w:rsid w:val="00011B07"/>
    <w:rsid w:val="000C59AC"/>
    <w:rsid w:val="000D5BEB"/>
    <w:rsid w:val="00204ED2"/>
    <w:rsid w:val="00263D44"/>
    <w:rsid w:val="00386180"/>
    <w:rsid w:val="003A4E71"/>
    <w:rsid w:val="003F36C3"/>
    <w:rsid w:val="005627D8"/>
    <w:rsid w:val="005768D4"/>
    <w:rsid w:val="00593D94"/>
    <w:rsid w:val="006B06B7"/>
    <w:rsid w:val="008044D2"/>
    <w:rsid w:val="0080774A"/>
    <w:rsid w:val="008B685A"/>
    <w:rsid w:val="008F1CAA"/>
    <w:rsid w:val="00964C3D"/>
    <w:rsid w:val="00972604"/>
    <w:rsid w:val="0099495E"/>
    <w:rsid w:val="009E03E3"/>
    <w:rsid w:val="00A4321D"/>
    <w:rsid w:val="00B14FA4"/>
    <w:rsid w:val="00B9756B"/>
    <w:rsid w:val="00BA1F50"/>
    <w:rsid w:val="00BC4019"/>
    <w:rsid w:val="00C24195"/>
    <w:rsid w:val="00E30D29"/>
    <w:rsid w:val="00E75826"/>
    <w:rsid w:val="00F1041A"/>
    <w:rsid w:val="00F9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B07"/>
  </w:style>
  <w:style w:type="paragraph" w:styleId="Ttulo1">
    <w:name w:val="heading 1"/>
    <w:basedOn w:val="Normal"/>
    <w:next w:val="Normal"/>
    <w:uiPriority w:val="9"/>
    <w:qFormat/>
    <w:rsid w:val="00011B07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11B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11B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11B0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11B0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11B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11B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11B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011B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11B0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011B0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011B0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011B0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rsid w:val="00011B0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rsid w:val="00011B0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rsid w:val="00011B0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Fontepargpadro"/>
    <w:uiPriority w:val="99"/>
    <w:unhideWhenUsed/>
    <w:rsid w:val="00263D44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63D4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@arq.ufm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905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</dc:creator>
  <cp:lastModifiedBy>SEC-ACR</cp:lastModifiedBy>
  <cp:revision>22</cp:revision>
  <cp:lastPrinted>2024-02-19T13:48:00Z</cp:lastPrinted>
  <dcterms:created xsi:type="dcterms:W3CDTF">2024-02-16T17:00:00Z</dcterms:created>
  <dcterms:modified xsi:type="dcterms:W3CDTF">2024-02-19T18:32:00Z</dcterms:modified>
</cp:coreProperties>
</file>