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DC878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b/>
          <w:color w:val="000000" w:themeColor="text1"/>
          <w:sz w:val="21"/>
          <w:szCs w:val="21"/>
        </w:rPr>
        <w:t>FORMULÁRIO PARA RECURSO PROCESSO SELETIVO</w:t>
      </w:r>
    </w:p>
    <w:p w14:paraId="7B0088F8" w14:textId="523D6A9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À Comissão de </w:t>
      </w: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Seleção</w:t>
      </w:r>
      <w:bookmarkStart w:id="0" w:name="_GoBack"/>
      <w:bookmarkEnd w:id="0"/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 do Programa de Pós-Graduação em Ambiente Construído e Patrimônio Sustentável. </w:t>
      </w:r>
    </w:p>
    <w:p w14:paraId="5E938914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Referente ao edital do Processo Seletivo 20.... </w:t>
      </w:r>
    </w:p>
    <w:p w14:paraId="5CFEAF30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Prezados Senhores, </w:t>
      </w:r>
    </w:p>
    <w:p w14:paraId="3193A5FF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proofErr w:type="gramStart"/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Eu,_</w:t>
      </w:r>
      <w:proofErr w:type="gramEnd"/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___________________________________________________, candidato(a) do processo seletivo para o ( ) Mestrado ( ) Doutorado, portador(a) de CPF no _______________, inscrição n. _______________,</w:t>
      </w:r>
      <w:r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 </w:t>
      </w: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venho por meio deste requerer análise do resultado</w:t>
      </w:r>
      <w:r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, </w:t>
      </w: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pelas seguintes justificativas: </w:t>
      </w:r>
    </w:p>
    <w:p w14:paraId="0853EE26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</w:p>
    <w:p w14:paraId="16E3D85C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</w:p>
    <w:p w14:paraId="3DF00FDF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</w:p>
    <w:p w14:paraId="3D9DBEAB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</w:p>
    <w:p w14:paraId="67A88C19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_____________, ______ </w:t>
      </w:r>
      <w:proofErr w:type="spellStart"/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de___________________de</w:t>
      </w:r>
      <w:proofErr w:type="spellEnd"/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 xml:space="preserve"> ______</w:t>
      </w:r>
    </w:p>
    <w:p w14:paraId="48137D17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</w:p>
    <w:p w14:paraId="2EB2A550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________________________________</w:t>
      </w:r>
    </w:p>
    <w:p w14:paraId="167CAC41" w14:textId="77777777" w:rsidR="0006342C" w:rsidRPr="007125BB" w:rsidRDefault="0006342C" w:rsidP="0006342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  <w:r w:rsidRPr="007125BB"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Assinatura do candidato proponent</w:t>
      </w:r>
      <w:r>
        <w:rPr>
          <w:rFonts w:asciiTheme="majorHAnsi" w:eastAsia="Calibri" w:hAnsiTheme="majorHAnsi" w:cstheme="majorHAnsi"/>
          <w:color w:val="000000" w:themeColor="text1"/>
          <w:sz w:val="21"/>
          <w:szCs w:val="21"/>
        </w:rPr>
        <w:t>e</w:t>
      </w:r>
    </w:p>
    <w:p w14:paraId="26FAE47D" w14:textId="77777777" w:rsidR="00B73A61" w:rsidRPr="007125BB" w:rsidRDefault="00B73A61" w:rsidP="0077129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eastAsia="Calibri" w:hAnsiTheme="majorHAnsi" w:cstheme="majorHAnsi"/>
          <w:color w:val="000000" w:themeColor="text1"/>
          <w:sz w:val="21"/>
          <w:szCs w:val="21"/>
        </w:rPr>
      </w:pPr>
    </w:p>
    <w:sectPr w:rsidR="00B73A61" w:rsidRPr="007125BB">
      <w:headerReference w:type="default" r:id="rId7"/>
      <w:pgSz w:w="11907" w:h="16840"/>
      <w:pgMar w:top="1134" w:right="1134" w:bottom="1134" w:left="1134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BD2C" w14:textId="77777777" w:rsidR="00C33596" w:rsidRDefault="00C33596">
      <w:r>
        <w:separator/>
      </w:r>
    </w:p>
  </w:endnote>
  <w:endnote w:type="continuationSeparator" w:id="0">
    <w:p w14:paraId="02FB7CE6" w14:textId="77777777" w:rsidR="00C33596" w:rsidRDefault="00C3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5D32" w14:textId="77777777" w:rsidR="00C33596" w:rsidRDefault="00C33596">
      <w:r>
        <w:separator/>
      </w:r>
    </w:p>
  </w:footnote>
  <w:footnote w:type="continuationSeparator" w:id="0">
    <w:p w14:paraId="3FA7CA73" w14:textId="77777777" w:rsidR="00C33596" w:rsidRDefault="00C33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033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6009"/>
    </w:tblGrid>
    <w:tr w:rsidR="00771294" w:rsidRPr="007E647B" w14:paraId="1EFABE39" w14:textId="77777777" w:rsidTr="00B76B3C">
      <w:trPr>
        <w:jc w:val="center"/>
      </w:trPr>
      <w:tc>
        <w:tcPr>
          <w:tcW w:w="1060" w:type="dxa"/>
        </w:tcPr>
        <w:p w14:paraId="51582918" w14:textId="77777777" w:rsidR="00771294" w:rsidRPr="00974CB8" w:rsidRDefault="00771294" w:rsidP="00B76B3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object w:dxaOrig="1440" w:dyaOrig="1440" w14:anchorId="581048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3pt;margin-top:1.9pt;width:41.9pt;height:53.85pt;z-index:251658240;visibility:visible;mso-wrap-edited:f">
                <v:imagedata r:id="rId1" o:title="" gain="69719f"/>
                <w10:wrap type="square"/>
              </v:shape>
              <o:OLEObject Type="Embed" ProgID="Word.Picture.8" ShapeID="_x0000_s2049" DrawAspect="Content" ObjectID="_1619410470" r:id="rId2"/>
            </w:object>
          </w:r>
        </w:p>
      </w:tc>
      <w:tc>
        <w:tcPr>
          <w:tcW w:w="2964" w:type="dxa"/>
          <w:tcBorders>
            <w:bottom w:val="single" w:sz="4" w:space="0" w:color="auto"/>
          </w:tcBorders>
          <w:vAlign w:val="center"/>
        </w:tcPr>
        <w:p w14:paraId="3E2D4DF8" w14:textId="77777777" w:rsidR="00771294" w:rsidRDefault="00771294" w:rsidP="00B76B3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3BAE213" wp14:editId="337F9884">
                    <wp:extent cx="1682115" cy="609600"/>
                    <wp:effectExtent l="0" t="0" r="6985" b="12700"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82115" cy="6096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604643" w14:textId="77777777" w:rsidR="00771294" w:rsidRDefault="00771294" w:rsidP="0077129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3BAE213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WordArt 2" o:spid="_x0000_s1026" type="#_x0000_t202" style="width:132.4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" filled="f" stroked="f">
                    <o:lock v:ext="edit" shapetype="t"/>
                    <v:textbox style="mso-fit-shape-to-text:t">
                      <w:txbxContent>
                        <w:p w14:paraId="59604643" w14:textId="77777777" w:rsidR="00771294" w:rsidRDefault="00771294" w:rsidP="0077129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B14EB2C" w14:textId="77777777" w:rsidR="00771294" w:rsidRDefault="00771294" w:rsidP="00B76B3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009" w:type="dxa"/>
          <w:tcBorders>
            <w:bottom w:val="single" w:sz="4" w:space="0" w:color="auto"/>
          </w:tcBorders>
          <w:vAlign w:val="center"/>
          <w:hideMark/>
        </w:tcPr>
        <w:p w14:paraId="1C8EED26" w14:textId="77777777" w:rsidR="00771294" w:rsidRPr="002236C1" w:rsidRDefault="00771294" w:rsidP="00B76B3C">
          <w:pPr>
            <w:rPr>
              <w:rFonts w:ascii="Arial" w:hAnsi="Arial" w:cs="Arial"/>
              <w:sz w:val="18"/>
              <w:szCs w:val="18"/>
            </w:rPr>
          </w:pPr>
          <w:r w:rsidRPr="002236C1">
            <w:rPr>
              <w:rFonts w:ascii="Arial" w:hAnsi="Arial" w:cs="Arial"/>
              <w:sz w:val="18"/>
              <w:szCs w:val="18"/>
            </w:rPr>
            <w:t>UNIVERSIDADE FEDERAL DE MINAS GERAIS</w:t>
          </w:r>
        </w:p>
        <w:p w14:paraId="322C8F84" w14:textId="77777777" w:rsidR="00771294" w:rsidRPr="002236C1" w:rsidRDefault="00771294" w:rsidP="00B76B3C">
          <w:pPr>
            <w:rPr>
              <w:rFonts w:ascii="Arial Narrow" w:hAnsi="Arial Narrow" w:cs="Arial"/>
              <w:b/>
              <w:sz w:val="18"/>
              <w:szCs w:val="18"/>
            </w:rPr>
          </w:pPr>
          <w:r w:rsidRPr="002236C1">
            <w:rPr>
              <w:rFonts w:ascii="Arial Narrow" w:hAnsi="Arial Narrow" w:cs="Arial"/>
              <w:b/>
              <w:sz w:val="18"/>
              <w:szCs w:val="18"/>
            </w:rPr>
            <w:t>Programa de Pós-Graduação em Ambiente Construído e Patrimônio Sustentável</w:t>
          </w:r>
        </w:p>
        <w:p w14:paraId="728A8415" w14:textId="77777777" w:rsidR="00771294" w:rsidRPr="002236C1" w:rsidRDefault="00771294" w:rsidP="00B76B3C">
          <w:pPr>
            <w:rPr>
              <w:rFonts w:ascii="Arial" w:hAnsi="Arial" w:cs="Arial"/>
              <w:sz w:val="18"/>
              <w:szCs w:val="18"/>
            </w:rPr>
          </w:pPr>
          <w:r w:rsidRPr="002236C1">
            <w:rPr>
              <w:rFonts w:ascii="Arial" w:hAnsi="Arial" w:cs="Arial"/>
              <w:sz w:val="18"/>
              <w:szCs w:val="18"/>
            </w:rPr>
            <w:t xml:space="preserve">Rua Paraíba, 69730130-140Belo </w:t>
          </w:r>
          <w:proofErr w:type="gramStart"/>
          <w:r w:rsidRPr="002236C1">
            <w:rPr>
              <w:rFonts w:ascii="Arial" w:hAnsi="Arial" w:cs="Arial"/>
              <w:sz w:val="18"/>
              <w:szCs w:val="18"/>
            </w:rPr>
            <w:t>Horizonte  MG</w:t>
          </w:r>
          <w:proofErr w:type="gramEnd"/>
        </w:p>
        <w:p w14:paraId="46F9FE42" w14:textId="77777777" w:rsidR="00771294" w:rsidRPr="002236C1" w:rsidRDefault="00771294" w:rsidP="00B76B3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28"/>
          </w:r>
          <w:r w:rsidRPr="002236C1">
            <w:rPr>
              <w:rFonts w:ascii="Arial" w:hAnsi="Arial" w:cs="Arial"/>
              <w:sz w:val="18"/>
              <w:szCs w:val="18"/>
            </w:rPr>
            <w:t xml:space="preserve"> (31)3409-8874</w:t>
          </w:r>
        </w:p>
        <w:p w14:paraId="7F9C01B7" w14:textId="77777777" w:rsidR="00771294" w:rsidRPr="002236C1" w:rsidRDefault="00771294" w:rsidP="00B76B3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38"/>
          </w:r>
          <w:r w:rsidRPr="002236C1">
            <w:rPr>
              <w:rFonts w:ascii="Arial" w:hAnsi="Arial" w:cs="Arial"/>
              <w:sz w:val="18"/>
              <w:szCs w:val="18"/>
            </w:rPr>
            <w:t xml:space="preserve"> macps@arq.ufmg.br</w:t>
          </w:r>
          <w:r>
            <w:rPr>
              <w:rFonts w:ascii="Arial" w:hAnsi="Arial" w:cs="Arial"/>
              <w:sz w:val="18"/>
              <w:szCs w:val="18"/>
            </w:rPr>
            <w:sym w:font="Wingdings" w:char="003A"/>
          </w:r>
          <w:r w:rsidRPr="002236C1">
            <w:rPr>
              <w:rFonts w:ascii="Arial" w:hAnsi="Arial" w:cs="Arial"/>
              <w:sz w:val="18"/>
              <w:szCs w:val="18"/>
            </w:rPr>
            <w:t xml:space="preserve"> www.arq.ufmg.br/pos/ambienteconstruido</w:t>
          </w:r>
        </w:p>
      </w:tc>
    </w:tr>
  </w:tbl>
  <w:p w14:paraId="14604430" w14:textId="77777777" w:rsidR="00B73A61" w:rsidRDefault="00B73A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ntique Olive Compact" w:eastAsia="Antique Olive Compact" w:hAnsi="Antique Olive Compact" w:cs="Antique Olive Compact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4DCC"/>
    <w:multiLevelType w:val="multilevel"/>
    <w:tmpl w:val="C786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D60BAD"/>
    <w:multiLevelType w:val="multilevel"/>
    <w:tmpl w:val="2BACDA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8E1C51"/>
    <w:multiLevelType w:val="multilevel"/>
    <w:tmpl w:val="488205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3">
    <w:nsid w:val="51D228A9"/>
    <w:multiLevelType w:val="multilevel"/>
    <w:tmpl w:val="488205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4">
    <w:nsid w:val="7E2A5636"/>
    <w:multiLevelType w:val="multilevel"/>
    <w:tmpl w:val="49F472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A61"/>
    <w:rsid w:val="0006342C"/>
    <w:rsid w:val="0008373B"/>
    <w:rsid w:val="000E6F23"/>
    <w:rsid w:val="00102E46"/>
    <w:rsid w:val="001C29CE"/>
    <w:rsid w:val="00241C6D"/>
    <w:rsid w:val="00314374"/>
    <w:rsid w:val="00333F12"/>
    <w:rsid w:val="00436F86"/>
    <w:rsid w:val="005657A4"/>
    <w:rsid w:val="005C3E00"/>
    <w:rsid w:val="006756A7"/>
    <w:rsid w:val="007125BB"/>
    <w:rsid w:val="00756ABE"/>
    <w:rsid w:val="00771294"/>
    <w:rsid w:val="007A754F"/>
    <w:rsid w:val="007C2526"/>
    <w:rsid w:val="00823BBA"/>
    <w:rsid w:val="009425B1"/>
    <w:rsid w:val="00A212D9"/>
    <w:rsid w:val="00AB5DE1"/>
    <w:rsid w:val="00B73A61"/>
    <w:rsid w:val="00C33596"/>
    <w:rsid w:val="00CD2035"/>
    <w:rsid w:val="00D2774F"/>
    <w:rsid w:val="00D6393D"/>
    <w:rsid w:val="00D969F6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F093A"/>
  <w15:docId w15:val="{4F22EEA4-8FF0-439E-85B4-31FC85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B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6F8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F86"/>
  </w:style>
  <w:style w:type="paragraph" w:styleId="Rodap">
    <w:name w:val="footer"/>
    <w:basedOn w:val="Normal"/>
    <w:link w:val="RodapChar"/>
    <w:uiPriority w:val="99"/>
    <w:unhideWhenUsed/>
    <w:rsid w:val="00436F8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36F86"/>
  </w:style>
  <w:style w:type="paragraph" w:styleId="NormalWeb">
    <w:name w:val="Normal (Web)"/>
    <w:basedOn w:val="Normal"/>
    <w:uiPriority w:val="99"/>
    <w:semiHidden/>
    <w:unhideWhenUsed/>
    <w:rsid w:val="007712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Yacy Froner</cp:lastModifiedBy>
  <cp:revision>2</cp:revision>
  <dcterms:created xsi:type="dcterms:W3CDTF">2019-05-15T10:28:00Z</dcterms:created>
  <dcterms:modified xsi:type="dcterms:W3CDTF">2019-05-15T10:28:00Z</dcterms:modified>
</cp:coreProperties>
</file>